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BE" w:rsidRDefault="00161ABE"/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235"/>
        <w:gridCol w:w="5953"/>
        <w:gridCol w:w="1666"/>
      </w:tblGrid>
      <w:tr w:rsidR="001E7BC0" w:rsidRPr="001E7BC0" w:rsidTr="00006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E7BC0" w:rsidRPr="001E7BC0" w:rsidRDefault="001E7BC0" w:rsidP="001E7BC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E7BC0" w:rsidRPr="001E7BC0" w:rsidRDefault="001E7BC0" w:rsidP="001E7BC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>
                  <wp:extent cx="847725" cy="676275"/>
                  <wp:effectExtent l="0" t="0" r="9525" b="9525"/>
                  <wp:docPr id="5" name="Immagine 5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>
                  <wp:extent cx="638175" cy="723900"/>
                  <wp:effectExtent l="0" t="0" r="9525" b="0"/>
                  <wp:docPr id="4" name="Immagine 4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>
                  <wp:extent cx="1019175" cy="676275"/>
                  <wp:effectExtent l="0" t="0" r="9525" b="9525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1E7BC0" w:rsidRPr="001E7BC0" w:rsidRDefault="001E7BC0" w:rsidP="001E7BC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1E7BC0" w:rsidRPr="001E7BC0" w:rsidTr="00006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E7BC0" w:rsidRPr="001E7BC0" w:rsidRDefault="001E7BC0" w:rsidP="001E7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lang w:eastAsia="it-IT"/>
              </w:rPr>
              <w:drawing>
                <wp:inline distT="0" distB="0" distL="0" distR="0">
                  <wp:extent cx="1314450" cy="1028700"/>
                  <wp:effectExtent l="0" t="0" r="0" b="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BC0" w:rsidRPr="001E7BC0" w:rsidRDefault="001E7BC0" w:rsidP="001E7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E7BC0" w:rsidRPr="001E7BC0" w:rsidRDefault="001E7BC0" w:rsidP="001E7BC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  <w:lang w:eastAsia="it-IT"/>
              </w:rPr>
            </w:pPr>
            <w:r w:rsidRPr="001E7BC0"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  <w:lang w:eastAsia="it-IT"/>
              </w:rPr>
              <w:t>MIUR USR CALABRIA</w:t>
            </w:r>
          </w:p>
          <w:p w:rsidR="001E7BC0" w:rsidRPr="001E7BC0" w:rsidRDefault="001E7BC0" w:rsidP="001E7BC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it-IT"/>
              </w:rPr>
            </w:pPr>
            <w:r w:rsidRPr="001E7BC0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it-IT"/>
              </w:rPr>
              <w:t>Distretto Scolastico n. 17 di Amantea (CS)</w:t>
            </w:r>
          </w:p>
          <w:p w:rsidR="001E7BC0" w:rsidRPr="001E7BC0" w:rsidRDefault="001E7BC0" w:rsidP="001E7BC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  <w:lang w:eastAsia="it-IT"/>
              </w:rPr>
            </w:pPr>
            <w:proofErr w:type="gramStart"/>
            <w:r w:rsidRPr="001E7BC0"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  <w:lang w:eastAsia="it-IT"/>
              </w:rPr>
              <w:t>I</w:t>
            </w:r>
            <w:r w:rsidRPr="001E7BC0">
              <w:rPr>
                <w:rFonts w:ascii="Bookman Old Style" w:eastAsia="Times New Roman" w:hAnsi="Bookman Old Style" w:cs="Bookman Old Style"/>
                <w:b/>
                <w:bCs/>
                <w:smallCaps/>
                <w:sz w:val="20"/>
                <w:szCs w:val="20"/>
                <w:lang w:eastAsia="it-IT"/>
              </w:rPr>
              <w:t>STITUTO</w:t>
            </w:r>
            <w:r w:rsidRPr="001E7BC0"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  <w:lang w:eastAsia="it-IT"/>
              </w:rPr>
              <w:t>DI  ISTRUZIONE</w:t>
            </w:r>
            <w:proofErr w:type="gramEnd"/>
            <w:r w:rsidRPr="001E7BC0"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  <w:lang w:eastAsia="it-IT"/>
              </w:rPr>
              <w:t xml:space="preserve">  SUPERIORE</w:t>
            </w:r>
          </w:p>
          <w:p w:rsidR="001E7BC0" w:rsidRPr="001E7BC0" w:rsidRDefault="001E7BC0" w:rsidP="001E7BC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</w:pPr>
            <w:r w:rsidRPr="001E7BC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>Licei - Scientifico – Scienze Umane - Tecnologico</w:t>
            </w:r>
          </w:p>
          <w:p w:rsidR="001E7BC0" w:rsidRPr="001E7BC0" w:rsidRDefault="001E7BC0" w:rsidP="001E7BC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</w:pPr>
            <w:r w:rsidRPr="001E7BC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>Istituto Professionale</w:t>
            </w:r>
          </w:p>
          <w:p w:rsidR="001E7BC0" w:rsidRPr="001E7BC0" w:rsidRDefault="001E7BC0" w:rsidP="001E7BC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</w:pPr>
            <w:r w:rsidRPr="001E7BC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>per l’Industria – Artigianato – Odontotecnico - Biologico</w:t>
            </w:r>
          </w:p>
          <w:p w:rsidR="001E7BC0" w:rsidRPr="001E7BC0" w:rsidRDefault="001E7BC0" w:rsidP="001E7BC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it-IT"/>
              </w:rPr>
            </w:pPr>
            <w:r w:rsidRPr="001E7BC0"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it-IT"/>
              </w:rPr>
              <w:t xml:space="preserve">Istituto Tecnico -  Commerciale – </w:t>
            </w:r>
            <w:proofErr w:type="gramStart"/>
            <w:r w:rsidRPr="001E7BC0"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it-IT"/>
              </w:rPr>
              <w:t>Industriale  -</w:t>
            </w:r>
            <w:proofErr w:type="gramEnd"/>
            <w:r w:rsidRPr="001E7BC0"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it-IT"/>
              </w:rPr>
              <w:t xml:space="preserve"> Nautico</w:t>
            </w:r>
          </w:p>
          <w:p w:rsidR="001E7BC0" w:rsidRPr="001E7BC0" w:rsidRDefault="001E7BC0" w:rsidP="001E7BC0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  <w:u w:val="single"/>
                <w:lang w:eastAsia="it-IT"/>
              </w:rPr>
            </w:pPr>
            <w:proofErr w:type="gramStart"/>
            <w:r w:rsidRPr="001E7BC0"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  <w:lang w:eastAsia="it-IT"/>
              </w:rPr>
              <w:t xml:space="preserve">87032  </w:t>
            </w:r>
            <w:r w:rsidRPr="001E7BC0"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  <w:u w:val="single"/>
                <w:lang w:eastAsia="it-IT"/>
              </w:rPr>
              <w:t>AMANTEA</w:t>
            </w:r>
            <w:proofErr w:type="gramEnd"/>
            <w:r w:rsidRPr="001E7BC0"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  <w:lang w:eastAsia="it-IT"/>
              </w:rPr>
              <w:t>(CS)</w:t>
            </w:r>
          </w:p>
          <w:p w:rsidR="001E7BC0" w:rsidRPr="001E7BC0" w:rsidRDefault="001E7BC0" w:rsidP="001E7BC0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lang w:eastAsia="it-IT"/>
              </w:rPr>
            </w:pPr>
            <w:r w:rsidRPr="001E7BC0">
              <w:rPr>
                <w:rFonts w:ascii="Bookman Old Style" w:eastAsia="Times New Roman" w:hAnsi="Bookman Old Style" w:cs="Bookman Old Style"/>
                <w:b/>
                <w:lang w:eastAsia="it-IT"/>
              </w:rPr>
              <w:sym w:font="Wingdings" w:char="F028"/>
            </w:r>
            <w:proofErr w:type="gramStart"/>
            <w:r w:rsidRPr="001E7BC0">
              <w:rPr>
                <w:rFonts w:ascii="Bookman Old Style" w:eastAsia="Times New Roman" w:hAnsi="Bookman Old Style" w:cs="Bookman Old Style"/>
                <w:b/>
                <w:lang w:eastAsia="it-IT"/>
              </w:rPr>
              <w:t>Centralino  0982</w:t>
            </w:r>
            <w:proofErr w:type="gramEnd"/>
            <w:r w:rsidRPr="001E7BC0">
              <w:rPr>
                <w:rFonts w:ascii="Bookman Old Style" w:eastAsia="Times New Roman" w:hAnsi="Bookman Old Style" w:cs="Bookman Old Style"/>
                <w:b/>
                <w:lang w:eastAsia="it-IT"/>
              </w:rPr>
              <w:t>/ 41969</w:t>
            </w:r>
          </w:p>
          <w:p w:rsidR="001E7BC0" w:rsidRPr="001E7BC0" w:rsidRDefault="001E7BC0" w:rsidP="001E7BC0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lang w:eastAsia="it-IT"/>
              </w:rPr>
            </w:pPr>
            <w:r w:rsidRPr="001E7BC0">
              <w:rPr>
                <w:rFonts w:ascii="Bookman Old Style" w:eastAsia="Times New Roman" w:hAnsi="Bookman Old Style" w:cs="Bookman Old Style"/>
                <w:b/>
                <w:lang w:eastAsia="it-IT"/>
              </w:rPr>
              <w:t xml:space="preserve">(Uffici)  E-mail: </w:t>
            </w:r>
            <w:hyperlink r:id="rId12" w:history="1">
              <w:r w:rsidRPr="001E7BC0">
                <w:rPr>
                  <w:rFonts w:ascii="Bookman Old Style" w:eastAsia="Times New Roman" w:hAnsi="Bookman Old Style" w:cs="Bookman Old Style"/>
                  <w:b/>
                  <w:color w:val="0000FF"/>
                  <w:lang w:eastAsia="it-IT"/>
                </w:rPr>
                <w:t>CSIS014008@istruzione.it</w:t>
              </w:r>
            </w:hyperlink>
          </w:p>
          <w:p w:rsidR="001E7BC0" w:rsidRPr="001E7BC0" w:rsidRDefault="001E7BC0" w:rsidP="001E7BC0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lang w:eastAsia="it-IT"/>
              </w:rPr>
            </w:pPr>
            <w:r w:rsidRPr="001E7BC0">
              <w:rPr>
                <w:rFonts w:ascii="Bookman Old Style" w:eastAsia="Times New Roman" w:hAnsi="Bookman Old Style" w:cs="Bookman Old Style"/>
                <w:b/>
                <w:color w:val="0000FF"/>
                <w:lang w:eastAsia="it-IT"/>
              </w:rPr>
              <w:t xml:space="preserve">Posta. </w:t>
            </w:r>
            <w:proofErr w:type="spellStart"/>
            <w:r w:rsidRPr="001E7BC0">
              <w:rPr>
                <w:rFonts w:ascii="Bookman Old Style" w:eastAsia="Times New Roman" w:hAnsi="Bookman Old Style" w:cs="Bookman Old Style"/>
                <w:b/>
                <w:color w:val="0000FF"/>
                <w:lang w:eastAsia="it-IT"/>
              </w:rPr>
              <w:t>Cert</w:t>
            </w:r>
            <w:proofErr w:type="spellEnd"/>
            <w:r w:rsidRPr="001E7BC0">
              <w:rPr>
                <w:rFonts w:ascii="Bookman Old Style" w:eastAsia="Times New Roman" w:hAnsi="Bookman Old Style" w:cs="Bookman Old Style"/>
                <w:b/>
                <w:color w:val="0000FF"/>
                <w:lang w:eastAsia="it-IT"/>
              </w:rPr>
              <w:t xml:space="preserve">. </w:t>
            </w:r>
            <w:hyperlink r:id="rId13" w:history="1">
              <w:r w:rsidRPr="001E7BC0">
                <w:rPr>
                  <w:rFonts w:ascii="Bookman Old Style" w:eastAsia="Times New Roman" w:hAnsi="Bookman Old Style" w:cs="Bookman Old Style"/>
                  <w:b/>
                  <w:color w:val="0000FF"/>
                  <w:u w:val="single"/>
                  <w:lang w:eastAsia="it-IT"/>
                </w:rPr>
                <w:t>CSIS014008@pec.istruzione.it</w:t>
              </w:r>
            </w:hyperlink>
          </w:p>
          <w:p w:rsidR="001E7BC0" w:rsidRPr="001E7BC0" w:rsidRDefault="001E7BC0" w:rsidP="001E7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E7BC0">
              <w:rPr>
                <w:rFonts w:ascii="Bookman Old Style" w:eastAsia="Times New Roman" w:hAnsi="Bookman Old Style" w:cs="Bookman Old Style"/>
                <w:b/>
                <w:lang w:eastAsia="it-IT"/>
              </w:rPr>
              <w:t>Sito: www.liceoipsiaamantea.it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1E7BC0" w:rsidRPr="001E7BC0" w:rsidRDefault="001E7BC0" w:rsidP="001E7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lang w:eastAsia="it-IT"/>
              </w:rPr>
              <w:drawing>
                <wp:inline distT="0" distB="0" distL="0" distR="0">
                  <wp:extent cx="923925" cy="1019175"/>
                  <wp:effectExtent l="0" t="0" r="9525" b="9525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7BC0" w:rsidRPr="001E7BC0" w:rsidRDefault="001E7BC0" w:rsidP="001E7BC0">
      <w:pPr>
        <w:jc w:val="center"/>
        <w:rPr>
          <w:rFonts w:ascii="Bookman Old Style" w:eastAsia="Times New Roman" w:hAnsi="Bookman Old Style" w:cs="Calibri"/>
          <w:b/>
          <w:color w:val="000000"/>
          <w:szCs w:val="24"/>
          <w:lang w:eastAsia="it-IT"/>
        </w:rPr>
      </w:pPr>
      <w:r w:rsidRPr="001E7BC0">
        <w:rPr>
          <w:rFonts w:ascii="Bookman Old Style" w:eastAsia="Times New Roman" w:hAnsi="Bookman Old Style" w:cs="Calibri"/>
          <w:b/>
          <w:color w:val="000000"/>
          <w:szCs w:val="24"/>
          <w:lang w:eastAsia="it-IT"/>
        </w:rPr>
        <w:t xml:space="preserve">     ▒▒▒▒▒▒▒▒▒▒▒▒▒▒▒▒▒▒▒▒▒▒▒</w:t>
      </w:r>
    </w:p>
    <w:p w:rsidR="001E7BC0" w:rsidRPr="001E7BC0" w:rsidRDefault="00D06DA6" w:rsidP="00D06DA6">
      <w:pPr>
        <w:tabs>
          <w:tab w:val="left" w:pos="7350"/>
        </w:tabs>
        <w:rPr>
          <w:rFonts w:ascii="Bookman Old Style" w:eastAsia="Times New Roman" w:hAnsi="Bookman Old Style" w:cs="Calibri"/>
          <w:b/>
          <w:color w:val="000000"/>
          <w:szCs w:val="24"/>
          <w:lang w:eastAsia="it-IT"/>
        </w:rPr>
      </w:pPr>
      <w:r>
        <w:rPr>
          <w:rFonts w:ascii="Bookman Old Style" w:eastAsia="Times New Roman" w:hAnsi="Bookman Old Style" w:cs="Calibri"/>
          <w:b/>
          <w:color w:val="000000"/>
          <w:szCs w:val="24"/>
          <w:lang w:eastAsia="it-IT"/>
        </w:rPr>
        <w:tab/>
      </w:r>
      <w:r w:rsidR="00E137AA">
        <w:rPr>
          <w:rFonts w:ascii="Bookman Old Style" w:eastAsia="Times New Roman" w:hAnsi="Bookman Old Style" w:cs="Calibri"/>
          <w:b/>
          <w:color w:val="000000"/>
          <w:szCs w:val="24"/>
          <w:lang w:eastAsia="it-IT"/>
        </w:rPr>
        <w:t xml:space="preserve"> </w:t>
      </w:r>
    </w:p>
    <w:p w:rsidR="001E7BC0" w:rsidRPr="001E7BC0" w:rsidRDefault="00496466" w:rsidP="001E7BC0">
      <w:pPr>
        <w:tabs>
          <w:tab w:val="left" w:pos="7560"/>
        </w:tabs>
        <w:jc w:val="both"/>
        <w:rPr>
          <w:rFonts w:ascii="Bookman Old Style" w:eastAsia="Times New Roman" w:hAnsi="Bookman Old Style" w:cs="Calibri"/>
          <w:b/>
          <w:sz w:val="28"/>
          <w:szCs w:val="28"/>
          <w:lang w:eastAsia="it-IT"/>
        </w:rPr>
      </w:pPr>
      <w:r>
        <w:rPr>
          <w:rFonts w:ascii="Bookman Old Style" w:eastAsia="Times New Roman" w:hAnsi="Bookman Old Style" w:cs="Calibri"/>
          <w:sz w:val="28"/>
          <w:szCs w:val="28"/>
          <w:lang w:eastAsia="it-IT"/>
        </w:rPr>
        <w:t xml:space="preserve">        </w:t>
      </w:r>
      <w:proofErr w:type="spellStart"/>
      <w:r w:rsidR="00726ADC">
        <w:rPr>
          <w:rFonts w:ascii="Bookman Old Style" w:eastAsia="Times New Roman" w:hAnsi="Bookman Old Style" w:cs="Calibri"/>
          <w:b/>
          <w:sz w:val="28"/>
          <w:szCs w:val="28"/>
          <w:lang w:eastAsia="it-IT"/>
        </w:rPr>
        <w:t>Prot</w:t>
      </w:r>
      <w:proofErr w:type="spellEnd"/>
      <w:r w:rsidR="00726ADC">
        <w:rPr>
          <w:rFonts w:ascii="Bookman Old Style" w:eastAsia="Times New Roman" w:hAnsi="Bookman Old Style" w:cs="Calibri"/>
          <w:b/>
          <w:sz w:val="28"/>
          <w:szCs w:val="28"/>
          <w:lang w:eastAsia="it-IT"/>
        </w:rPr>
        <w:t>. n°</w:t>
      </w:r>
      <w:r w:rsidR="00E137AA">
        <w:rPr>
          <w:rFonts w:ascii="Bookman Old Style" w:eastAsia="Times New Roman" w:hAnsi="Bookman Old Style" w:cs="Calibri"/>
          <w:b/>
          <w:sz w:val="28"/>
          <w:szCs w:val="28"/>
          <w:lang w:eastAsia="it-IT"/>
        </w:rPr>
        <w:t>811/c23</w:t>
      </w:r>
      <w:r w:rsidR="00E137AA" w:rsidRPr="00E137AA">
        <w:rPr>
          <w:rFonts w:ascii="Bookman Old Style" w:eastAsia="Times New Roman" w:hAnsi="Bookman Old Style" w:cs="Calibri"/>
          <w:b/>
          <w:sz w:val="28"/>
          <w:szCs w:val="28"/>
          <w:lang w:eastAsia="it-IT"/>
        </w:rPr>
        <w:t xml:space="preserve"> </w:t>
      </w:r>
      <w:r w:rsidR="00E137AA">
        <w:rPr>
          <w:rFonts w:ascii="Bookman Old Style" w:eastAsia="Times New Roman" w:hAnsi="Bookman Old Style" w:cs="Calibri"/>
          <w:b/>
          <w:sz w:val="28"/>
          <w:szCs w:val="28"/>
          <w:lang w:eastAsia="it-IT"/>
        </w:rPr>
        <w:t xml:space="preserve">         del</w:t>
      </w:r>
      <w:r w:rsidR="00E137AA" w:rsidRPr="001E7BC0">
        <w:rPr>
          <w:rFonts w:ascii="Bookman Old Style" w:eastAsia="Times New Roman" w:hAnsi="Bookman Old Style" w:cs="Calibri"/>
          <w:sz w:val="28"/>
          <w:szCs w:val="28"/>
          <w:lang w:eastAsia="it-IT"/>
        </w:rPr>
        <w:t xml:space="preserve"> </w:t>
      </w:r>
      <w:r w:rsidR="00E137AA" w:rsidRPr="00E137AA">
        <w:rPr>
          <w:rFonts w:ascii="Bookman Old Style" w:eastAsia="Times New Roman" w:hAnsi="Bookman Old Style" w:cs="Calibri"/>
          <w:b/>
          <w:sz w:val="28"/>
          <w:szCs w:val="28"/>
          <w:lang w:eastAsia="it-IT"/>
        </w:rPr>
        <w:t>30/01/2018</w:t>
      </w:r>
    </w:p>
    <w:p w:rsidR="001E7BC0" w:rsidRPr="001E7BC0" w:rsidRDefault="001E7BC0" w:rsidP="001E7BC0">
      <w:pPr>
        <w:jc w:val="center"/>
        <w:rPr>
          <w:rFonts w:ascii="Bookman Old Style" w:eastAsia="Times New Roman" w:hAnsi="Bookman Old Style" w:cs="Calibri"/>
          <w:b/>
          <w:color w:val="000000"/>
          <w:szCs w:val="24"/>
          <w:lang w:eastAsia="it-IT"/>
        </w:rPr>
      </w:pPr>
      <w:r w:rsidRPr="001E7BC0">
        <w:rPr>
          <w:rFonts w:ascii="Bookman Old Style" w:eastAsia="Times New Roman" w:hAnsi="Bookman Old Style" w:cs="Calibri"/>
          <w:b/>
          <w:color w:val="000000"/>
          <w:szCs w:val="24"/>
          <w:lang w:eastAsia="it-IT"/>
        </w:rPr>
        <w:t>▒▒▒▒▒▒▒▒▒▒▒▒▒▒▒▒▒▒▒▒▒▒▒</w:t>
      </w:r>
    </w:p>
    <w:p w:rsidR="00601C9F" w:rsidRDefault="00601C9F" w:rsidP="00137598">
      <w:pPr>
        <w:jc w:val="right"/>
        <w:rPr>
          <w:rFonts w:ascii="Bookman Old Style" w:eastAsia="Times New Roman" w:hAnsi="Bookman Old Style" w:cs="Calibri"/>
          <w:sz w:val="24"/>
          <w:szCs w:val="24"/>
          <w:lang w:eastAsia="it-IT"/>
        </w:rPr>
      </w:pPr>
      <w:r>
        <w:rPr>
          <w:rFonts w:ascii="Bookman Old Style" w:eastAsia="Times New Roman" w:hAnsi="Bookman Old Style" w:cs="Calibri"/>
          <w:sz w:val="24"/>
          <w:szCs w:val="24"/>
          <w:lang w:eastAsia="it-IT"/>
        </w:rPr>
        <w:t>Alle attività formative del territorio appartenenti alle associazioni AIE, ABI e ALI</w:t>
      </w:r>
    </w:p>
    <w:p w:rsidR="00137598" w:rsidRDefault="00601C9F" w:rsidP="00137598">
      <w:pPr>
        <w:jc w:val="right"/>
        <w:rPr>
          <w:rFonts w:ascii="Bookman Old Style" w:eastAsia="Times New Roman" w:hAnsi="Bookman Old Style" w:cs="Calibri"/>
          <w:sz w:val="24"/>
          <w:szCs w:val="24"/>
          <w:lang w:eastAsia="it-IT"/>
        </w:rPr>
      </w:pPr>
      <w:r>
        <w:rPr>
          <w:rFonts w:ascii="Bookman Old Style" w:eastAsia="Times New Roman" w:hAnsi="Bookman Old Style" w:cs="Calibri"/>
          <w:sz w:val="24"/>
          <w:szCs w:val="24"/>
          <w:lang w:eastAsia="it-IT"/>
        </w:rPr>
        <w:t xml:space="preserve">E p.c. </w:t>
      </w:r>
      <w:r w:rsidR="001E7BC0" w:rsidRPr="001E7BC0">
        <w:rPr>
          <w:rFonts w:ascii="Bookman Old Style" w:eastAsia="Times New Roman" w:hAnsi="Bookman Old Style" w:cs="Calibri"/>
          <w:sz w:val="24"/>
          <w:szCs w:val="24"/>
          <w:lang w:eastAsia="it-IT"/>
        </w:rPr>
        <w:t>Ai docenti</w:t>
      </w:r>
      <w:r w:rsidR="00137598">
        <w:rPr>
          <w:rFonts w:ascii="Bookman Old Style" w:eastAsia="Times New Roman" w:hAnsi="Bookman Old Style" w:cs="Calibri"/>
          <w:sz w:val="24"/>
          <w:szCs w:val="24"/>
          <w:lang w:eastAsia="it-IT"/>
        </w:rPr>
        <w:t>, alle famiglie ed agli alunni</w:t>
      </w:r>
    </w:p>
    <w:p w:rsidR="001E7BC0" w:rsidRDefault="00601C9F" w:rsidP="00E22FDC">
      <w:pPr>
        <w:jc w:val="right"/>
        <w:rPr>
          <w:rFonts w:ascii="Bookman Old Style" w:eastAsia="Times New Roman" w:hAnsi="Bookman Old Style" w:cs="Calibri"/>
          <w:sz w:val="24"/>
          <w:szCs w:val="24"/>
          <w:lang w:eastAsia="it-IT"/>
        </w:rPr>
      </w:pPr>
      <w:r>
        <w:rPr>
          <w:rFonts w:ascii="Bookman Old Style" w:eastAsia="Times New Roman" w:hAnsi="Bookman Old Style" w:cs="Calibri"/>
          <w:sz w:val="24"/>
          <w:szCs w:val="24"/>
          <w:lang w:eastAsia="it-IT"/>
        </w:rPr>
        <w:t xml:space="preserve">delle classi III, IV e </w:t>
      </w:r>
      <w:r w:rsidR="00137598">
        <w:rPr>
          <w:rFonts w:ascii="Bookman Old Style" w:eastAsia="Times New Roman" w:hAnsi="Bookman Old Style" w:cs="Calibri"/>
          <w:sz w:val="24"/>
          <w:szCs w:val="24"/>
          <w:lang w:eastAsia="it-IT"/>
        </w:rPr>
        <w:t xml:space="preserve">V </w:t>
      </w:r>
      <w:r w:rsidR="001E7BC0" w:rsidRPr="001E7BC0">
        <w:rPr>
          <w:rFonts w:ascii="Bookman Old Style" w:eastAsia="Times New Roman" w:hAnsi="Bookman Old Style" w:cs="Calibri"/>
          <w:sz w:val="24"/>
          <w:szCs w:val="24"/>
          <w:lang w:eastAsia="it-IT"/>
        </w:rPr>
        <w:t>del Polo Scolastico di Amantea,</w:t>
      </w:r>
    </w:p>
    <w:p w:rsidR="00B12BDC" w:rsidRDefault="004C09D0" w:rsidP="00E22FDC">
      <w:pPr>
        <w:jc w:val="right"/>
        <w:rPr>
          <w:rFonts w:ascii="Bookman Old Style" w:eastAsia="Times New Roman" w:hAnsi="Bookman Old Style" w:cs="Calibri"/>
          <w:sz w:val="24"/>
          <w:szCs w:val="24"/>
          <w:lang w:eastAsia="it-IT"/>
        </w:rPr>
      </w:pPr>
      <w:r>
        <w:rPr>
          <w:rFonts w:ascii="Bookman Old Style" w:eastAsia="Times New Roman" w:hAnsi="Bookman Old Style" w:cs="Calibri"/>
          <w:sz w:val="24"/>
          <w:szCs w:val="24"/>
          <w:lang w:eastAsia="it-IT"/>
        </w:rPr>
        <w:t>Ai d</w:t>
      </w:r>
      <w:r w:rsidR="00B12BDC">
        <w:rPr>
          <w:rFonts w:ascii="Bookman Old Style" w:eastAsia="Times New Roman" w:hAnsi="Bookman Old Style" w:cs="Calibri"/>
          <w:sz w:val="24"/>
          <w:szCs w:val="24"/>
          <w:lang w:eastAsia="it-IT"/>
        </w:rPr>
        <w:t>ocenti dello Staff di dirigenza</w:t>
      </w:r>
      <w:r w:rsidR="00601C9F">
        <w:rPr>
          <w:rFonts w:ascii="Bookman Old Style" w:eastAsia="Times New Roman" w:hAnsi="Bookman Old Style" w:cs="Calibri"/>
          <w:sz w:val="24"/>
          <w:szCs w:val="24"/>
          <w:lang w:eastAsia="it-IT"/>
        </w:rPr>
        <w:t>,</w:t>
      </w:r>
    </w:p>
    <w:p w:rsidR="00601C9F" w:rsidRDefault="00601C9F" w:rsidP="00E22FDC">
      <w:pPr>
        <w:jc w:val="right"/>
        <w:rPr>
          <w:rFonts w:ascii="Bookman Old Style" w:eastAsia="Times New Roman" w:hAnsi="Bookman Old Style" w:cs="Calibri"/>
          <w:sz w:val="24"/>
          <w:szCs w:val="24"/>
          <w:lang w:eastAsia="it-IT"/>
        </w:rPr>
      </w:pPr>
      <w:r>
        <w:rPr>
          <w:rFonts w:ascii="Bookman Old Style" w:eastAsia="Times New Roman" w:hAnsi="Bookman Old Style" w:cs="Calibri"/>
          <w:sz w:val="24"/>
          <w:szCs w:val="24"/>
          <w:lang w:eastAsia="it-IT"/>
        </w:rPr>
        <w:t>Ai docenti del GOP di alternanza scuola lavoro,</w:t>
      </w:r>
    </w:p>
    <w:p w:rsidR="00137598" w:rsidRDefault="00137598" w:rsidP="00E22FDC">
      <w:pPr>
        <w:jc w:val="right"/>
        <w:rPr>
          <w:rFonts w:ascii="Bookman Old Style" w:eastAsia="Times New Roman" w:hAnsi="Bookman Old Style" w:cs="Calibri"/>
          <w:sz w:val="24"/>
          <w:szCs w:val="24"/>
          <w:lang w:eastAsia="it-IT"/>
        </w:rPr>
      </w:pPr>
      <w:r>
        <w:rPr>
          <w:rFonts w:ascii="Bookman Old Style" w:eastAsia="Times New Roman" w:hAnsi="Bookman Old Style" w:cs="Calibri"/>
          <w:sz w:val="24"/>
          <w:szCs w:val="24"/>
          <w:lang w:eastAsia="it-IT"/>
        </w:rPr>
        <w:t xml:space="preserve">Ai docenti tutor </w:t>
      </w:r>
      <w:r w:rsidR="00496466">
        <w:rPr>
          <w:rFonts w:ascii="Bookman Old Style" w:eastAsia="Times New Roman" w:hAnsi="Bookman Old Style" w:cs="Calibri"/>
          <w:sz w:val="24"/>
          <w:szCs w:val="24"/>
          <w:lang w:eastAsia="it-IT"/>
        </w:rPr>
        <w:t xml:space="preserve">interni </w:t>
      </w:r>
      <w:r>
        <w:rPr>
          <w:rFonts w:ascii="Bookman Old Style" w:eastAsia="Times New Roman" w:hAnsi="Bookman Old Style" w:cs="Calibri"/>
          <w:sz w:val="24"/>
          <w:szCs w:val="24"/>
          <w:lang w:eastAsia="it-IT"/>
        </w:rPr>
        <w:t>d’aula,</w:t>
      </w:r>
    </w:p>
    <w:p w:rsidR="00B12BDC" w:rsidRDefault="00803D6E" w:rsidP="00803D6E">
      <w:pPr>
        <w:jc w:val="right"/>
        <w:rPr>
          <w:rFonts w:ascii="Bookman Old Style" w:eastAsia="Times New Roman" w:hAnsi="Bookman Old Style" w:cs="Calibri"/>
          <w:sz w:val="24"/>
          <w:szCs w:val="24"/>
          <w:lang w:eastAsia="it-IT"/>
        </w:rPr>
      </w:pPr>
      <w:r>
        <w:rPr>
          <w:rFonts w:ascii="Bookman Old Style" w:eastAsia="Times New Roman" w:hAnsi="Bookman Old Style" w:cs="Calibri"/>
          <w:sz w:val="24"/>
          <w:szCs w:val="24"/>
          <w:lang w:eastAsia="it-IT"/>
        </w:rPr>
        <w:t>Al P</w:t>
      </w:r>
      <w:r w:rsidR="00137598">
        <w:rPr>
          <w:rFonts w:ascii="Bookman Old Style" w:eastAsia="Times New Roman" w:hAnsi="Bookman Old Style" w:cs="Calibri"/>
          <w:sz w:val="24"/>
          <w:szCs w:val="24"/>
          <w:lang w:eastAsia="it-IT"/>
        </w:rPr>
        <w:t xml:space="preserve">residente </w:t>
      </w:r>
      <w:proofErr w:type="gramStart"/>
      <w:r w:rsidR="00137598">
        <w:rPr>
          <w:rFonts w:ascii="Bookman Old Style" w:eastAsia="Times New Roman" w:hAnsi="Bookman Old Style" w:cs="Calibri"/>
          <w:sz w:val="24"/>
          <w:szCs w:val="24"/>
          <w:lang w:eastAsia="it-IT"/>
        </w:rPr>
        <w:t>dell’</w:t>
      </w:r>
      <w:r w:rsidR="00E338AD">
        <w:rPr>
          <w:rFonts w:ascii="Bookman Old Style" w:eastAsia="Times New Roman" w:hAnsi="Bookman Old Style" w:cs="Calibri"/>
          <w:sz w:val="24"/>
          <w:szCs w:val="24"/>
          <w:lang w:eastAsia="it-IT"/>
        </w:rPr>
        <w:t>Associazione</w:t>
      </w:r>
      <w:r w:rsidR="00137598" w:rsidRPr="00137598">
        <w:rPr>
          <w:rFonts w:ascii="Bookman Old Style" w:eastAsia="Times New Roman" w:hAnsi="Bookman Old Style" w:cs="Calibri"/>
          <w:sz w:val="24"/>
          <w:szCs w:val="24"/>
          <w:lang w:eastAsia="it-IT"/>
        </w:rPr>
        <w:t xml:space="preserve">  “</w:t>
      </w:r>
      <w:proofErr w:type="spellStart"/>
      <w:proofErr w:type="gramEnd"/>
      <w:r w:rsidR="00137598" w:rsidRPr="00137598">
        <w:rPr>
          <w:rFonts w:ascii="Bookman Old Style" w:eastAsia="Times New Roman" w:hAnsi="Bookman Old Style" w:cs="Calibri"/>
          <w:sz w:val="24"/>
          <w:szCs w:val="24"/>
          <w:lang w:eastAsia="it-IT"/>
        </w:rPr>
        <w:t>Education&amp;Training</w:t>
      </w:r>
      <w:proofErr w:type="spellEnd"/>
      <w:r w:rsidR="00137598" w:rsidRPr="00137598">
        <w:rPr>
          <w:rFonts w:ascii="Bookman Old Style" w:eastAsia="Times New Roman" w:hAnsi="Bookman Old Style" w:cs="Calibri"/>
          <w:sz w:val="24"/>
          <w:szCs w:val="24"/>
          <w:lang w:eastAsia="it-IT"/>
        </w:rPr>
        <w:t xml:space="preserve"> –</w:t>
      </w:r>
    </w:p>
    <w:p w:rsidR="00137598" w:rsidRDefault="00137598" w:rsidP="00496466">
      <w:pPr>
        <w:jc w:val="right"/>
        <w:rPr>
          <w:rFonts w:ascii="Bookman Old Style" w:eastAsia="Times New Roman" w:hAnsi="Bookman Old Style" w:cs="Calibri"/>
          <w:sz w:val="24"/>
          <w:szCs w:val="24"/>
          <w:lang w:eastAsia="it-IT"/>
        </w:rPr>
      </w:pPr>
      <w:r w:rsidRPr="00137598">
        <w:rPr>
          <w:rFonts w:ascii="Bookman Old Style" w:eastAsia="Times New Roman" w:hAnsi="Bookman Old Style" w:cs="Calibri"/>
          <w:sz w:val="24"/>
          <w:szCs w:val="24"/>
          <w:lang w:eastAsia="it-IT"/>
        </w:rPr>
        <w:t>Formazione e cittadinanza digitale”</w:t>
      </w:r>
      <w:r w:rsidR="00496466">
        <w:rPr>
          <w:rFonts w:ascii="Bookman Old Style" w:eastAsia="Times New Roman" w:hAnsi="Bookman Old Style" w:cs="Calibri"/>
          <w:sz w:val="24"/>
          <w:szCs w:val="24"/>
          <w:lang w:eastAsia="it-IT"/>
        </w:rPr>
        <w:t xml:space="preserve"> </w:t>
      </w:r>
      <w:r w:rsidRPr="00E338AD">
        <w:rPr>
          <w:rFonts w:ascii="Bookman Old Style" w:eastAsia="Times New Roman" w:hAnsi="Bookman Old Style" w:cs="Calibri"/>
          <w:sz w:val="24"/>
          <w:szCs w:val="24"/>
          <w:lang w:eastAsia="it-IT"/>
        </w:rPr>
        <w:t>Dott.re Fabiano Alessio</w:t>
      </w:r>
    </w:p>
    <w:p w:rsidR="00496466" w:rsidRPr="00E338AD" w:rsidRDefault="00496466" w:rsidP="00496466">
      <w:pPr>
        <w:jc w:val="right"/>
        <w:rPr>
          <w:rFonts w:ascii="Bookman Old Style" w:eastAsia="Times New Roman" w:hAnsi="Bookman Old Style" w:cs="Calibri"/>
          <w:sz w:val="24"/>
          <w:szCs w:val="24"/>
          <w:lang w:eastAsia="it-IT"/>
        </w:rPr>
      </w:pPr>
      <w:r>
        <w:rPr>
          <w:rFonts w:ascii="Bookman Old Style" w:eastAsia="Times New Roman" w:hAnsi="Bookman Old Style" w:cs="Calibri"/>
          <w:sz w:val="24"/>
          <w:szCs w:val="24"/>
          <w:lang w:eastAsia="it-IT"/>
        </w:rPr>
        <w:t xml:space="preserve">Al D.S.G.A. </w:t>
      </w:r>
      <w:r w:rsidR="00D9594E">
        <w:rPr>
          <w:rFonts w:ascii="Bookman Old Style" w:eastAsia="Times New Roman" w:hAnsi="Bookman Old Style" w:cs="Calibri"/>
          <w:sz w:val="24"/>
          <w:szCs w:val="24"/>
          <w:lang w:eastAsia="it-IT"/>
        </w:rPr>
        <w:t xml:space="preserve">F.F. </w:t>
      </w:r>
      <w:r>
        <w:rPr>
          <w:rFonts w:ascii="Bookman Old Style" w:eastAsia="Times New Roman" w:hAnsi="Bookman Old Style" w:cs="Calibri"/>
          <w:sz w:val="24"/>
          <w:szCs w:val="24"/>
          <w:lang w:eastAsia="it-IT"/>
        </w:rPr>
        <w:t>Dott.</w:t>
      </w:r>
      <w:r w:rsidR="00D9594E">
        <w:rPr>
          <w:rFonts w:ascii="Bookman Old Style" w:eastAsia="Times New Roman" w:hAnsi="Bookman Old Style" w:cs="Calibri"/>
          <w:sz w:val="24"/>
          <w:szCs w:val="24"/>
          <w:lang w:eastAsia="it-IT"/>
        </w:rPr>
        <w:t xml:space="preserve"> Mariano Longo </w:t>
      </w:r>
      <w:r>
        <w:rPr>
          <w:rFonts w:ascii="Bookman Old Style" w:eastAsia="Times New Roman" w:hAnsi="Bookman Old Style" w:cs="Calibri"/>
          <w:sz w:val="24"/>
          <w:szCs w:val="24"/>
          <w:lang w:eastAsia="it-IT"/>
        </w:rPr>
        <w:t xml:space="preserve"> </w:t>
      </w:r>
    </w:p>
    <w:p w:rsidR="00E22FDC" w:rsidRPr="00E338AD" w:rsidRDefault="00E22FDC" w:rsidP="00E338AD">
      <w:pPr>
        <w:jc w:val="right"/>
        <w:rPr>
          <w:rFonts w:ascii="Bookman Old Style" w:eastAsia="Times New Roman" w:hAnsi="Bookman Old Style" w:cs="Calibri"/>
          <w:b/>
          <w:sz w:val="24"/>
          <w:szCs w:val="24"/>
          <w:lang w:eastAsia="it-IT"/>
        </w:rPr>
      </w:pPr>
      <w:r w:rsidRPr="00E338AD">
        <w:rPr>
          <w:rFonts w:ascii="Bookman Old Style" w:eastAsia="Times New Roman" w:hAnsi="Bookman Old Style" w:cs="Calibri"/>
          <w:sz w:val="24"/>
          <w:szCs w:val="24"/>
          <w:lang w:eastAsia="it-IT"/>
        </w:rPr>
        <w:t>all’Albo, al sito WEB</w:t>
      </w:r>
    </w:p>
    <w:p w:rsidR="001E7BC0" w:rsidRPr="00E338AD" w:rsidRDefault="001E7BC0" w:rsidP="00E338AD">
      <w:pPr>
        <w:jc w:val="right"/>
        <w:rPr>
          <w:rFonts w:ascii="Bookman Old Style" w:eastAsia="Times New Roman" w:hAnsi="Bookman Old Style" w:cs="Calibri"/>
          <w:b/>
          <w:sz w:val="24"/>
          <w:szCs w:val="24"/>
          <w:u w:val="single"/>
          <w:lang w:eastAsia="it-IT"/>
        </w:rPr>
      </w:pPr>
      <w:r w:rsidRPr="00E338AD">
        <w:rPr>
          <w:rFonts w:ascii="Bookman Old Style" w:eastAsia="Times New Roman" w:hAnsi="Bookman Old Style" w:cs="Calibri"/>
          <w:b/>
          <w:sz w:val="24"/>
          <w:szCs w:val="24"/>
          <w:u w:val="single"/>
          <w:lang w:eastAsia="it-IT"/>
        </w:rPr>
        <w:t>LORO SEDI</w:t>
      </w:r>
    </w:p>
    <w:p w:rsidR="00137598" w:rsidRPr="00601C9F" w:rsidRDefault="00137598" w:rsidP="00496466">
      <w:pPr>
        <w:spacing w:after="0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137598">
        <w:rPr>
          <w:rFonts w:ascii="Bookman Old Style" w:eastAsia="Calibri" w:hAnsi="Bookman Old Style" w:cs="Times New Roman"/>
          <w:b/>
          <w:sz w:val="24"/>
          <w:szCs w:val="24"/>
        </w:rPr>
        <w:t>OGGETTO:</w:t>
      </w:r>
      <w:r w:rsidR="001102B6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  <w:r w:rsidR="00601C9F">
        <w:rPr>
          <w:rFonts w:ascii="Bookman Old Style" w:eastAsia="Calibri" w:hAnsi="Bookman Old Style" w:cs="Times New Roman"/>
          <w:b/>
          <w:sz w:val="24"/>
          <w:szCs w:val="24"/>
        </w:rPr>
        <w:t xml:space="preserve">Richiesta di </w:t>
      </w:r>
      <w:proofErr w:type="spellStart"/>
      <w:r w:rsidR="00601C9F">
        <w:rPr>
          <w:rFonts w:ascii="Bookman Old Style" w:eastAsia="Calibri" w:hAnsi="Bookman Old Style" w:cs="Times New Roman"/>
          <w:b/>
          <w:sz w:val="24"/>
          <w:szCs w:val="24"/>
        </w:rPr>
        <w:t>partnariato</w:t>
      </w:r>
      <w:proofErr w:type="spellEnd"/>
      <w:r w:rsidR="00601C9F">
        <w:rPr>
          <w:rFonts w:ascii="Bookman Old Style" w:eastAsia="Calibri" w:hAnsi="Bookman Old Style" w:cs="Times New Roman"/>
          <w:b/>
          <w:sz w:val="24"/>
          <w:szCs w:val="24"/>
        </w:rPr>
        <w:t xml:space="preserve"> con sottoscrizione di convenzioni con le attività formative territoriali appartenenti all’Associazione Italiana Editori, Associazione Biblioteche Italiane e Associazioni Librai Italiani, pe lo svolgimento delle attività di alternanza scuola lavoro degli studenti del polo scolastico di Amantea. Protocollo d’Intesa MIUR, AIE, ABI, ALI “Libri Fuori-</w:t>
      </w:r>
      <w:r w:rsidR="00601C9F">
        <w:rPr>
          <w:rFonts w:ascii="Bookman Old Style" w:eastAsia="Calibri" w:hAnsi="Bookman Old Style" w:cs="Times New Roman"/>
          <w:b/>
          <w:sz w:val="24"/>
          <w:szCs w:val="24"/>
        </w:rPr>
        <w:lastRenderedPageBreak/>
        <w:t>Classe” progetto per l’alternanza scuola lavoro nel mondo del libro del 10/01/2018.</w:t>
      </w:r>
    </w:p>
    <w:p w:rsidR="00137598" w:rsidRPr="00C400E7" w:rsidRDefault="00137598" w:rsidP="00E338AD">
      <w:pPr>
        <w:spacing w:after="0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C400E7">
        <w:rPr>
          <w:rFonts w:ascii="Bookman Old Style" w:eastAsia="Calibri" w:hAnsi="Bookman Old Style" w:cs="Times New Roman"/>
          <w:b/>
          <w:sz w:val="20"/>
          <w:szCs w:val="20"/>
        </w:rPr>
        <w:t xml:space="preserve">IL DIRIGENTE SCOLASTICO </w:t>
      </w:r>
    </w:p>
    <w:p w:rsidR="00137598" w:rsidRPr="00C400E7" w:rsidRDefault="00E338AD" w:rsidP="00E338AD">
      <w:pPr>
        <w:spacing w:after="0"/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C400E7">
        <w:rPr>
          <w:rFonts w:ascii="Bookman Old Style" w:eastAsia="Calibri" w:hAnsi="Bookman Old Style" w:cs="Times New Roman"/>
          <w:sz w:val="20"/>
          <w:szCs w:val="20"/>
        </w:rPr>
        <w:t xml:space="preserve">- </w:t>
      </w:r>
      <w:r w:rsidR="001102B6" w:rsidRPr="00C400E7">
        <w:rPr>
          <w:rFonts w:ascii="Bookman Old Style" w:eastAsia="Calibri" w:hAnsi="Bookman Old Style" w:cs="Times New Roman"/>
          <w:sz w:val="20"/>
          <w:szCs w:val="20"/>
        </w:rPr>
        <w:t>Vista la normativa di comparto</w:t>
      </w:r>
      <w:r w:rsidR="00137598" w:rsidRPr="00C400E7">
        <w:rPr>
          <w:rFonts w:ascii="Bookman Old Style" w:eastAsia="Calibri" w:hAnsi="Bookman Old Style" w:cs="Times New Roman"/>
          <w:sz w:val="20"/>
          <w:szCs w:val="20"/>
        </w:rPr>
        <w:t>;</w:t>
      </w:r>
    </w:p>
    <w:p w:rsidR="00E338AD" w:rsidRPr="00C400E7" w:rsidRDefault="00E338AD" w:rsidP="00E338AD">
      <w:pPr>
        <w:spacing w:after="0"/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C400E7">
        <w:rPr>
          <w:rFonts w:ascii="Bookman Old Style" w:eastAsia="Calibri" w:hAnsi="Bookman Old Style" w:cs="Times New Roman"/>
          <w:sz w:val="20"/>
          <w:szCs w:val="20"/>
        </w:rPr>
        <w:t>- Considerata l’obbligatorietà dei percorsi di alternanza scuola lavoro previsti dalla legge 107/2015;</w:t>
      </w:r>
    </w:p>
    <w:p w:rsidR="008E17A2" w:rsidRPr="00C400E7" w:rsidRDefault="008E17A2" w:rsidP="008E17A2">
      <w:pPr>
        <w:spacing w:after="0"/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C400E7">
        <w:rPr>
          <w:rFonts w:ascii="Bookman Old Style" w:eastAsia="Calibri" w:hAnsi="Bookman Old Style" w:cs="Times New Roman"/>
          <w:sz w:val="20"/>
          <w:szCs w:val="20"/>
        </w:rPr>
        <w:t>- Analizzati i percorsi formativi prodotti</w:t>
      </w:r>
      <w:r w:rsidR="00ED6190" w:rsidRPr="00C400E7">
        <w:rPr>
          <w:rFonts w:ascii="Bookman Old Style" w:eastAsia="Calibri" w:hAnsi="Bookman Old Style" w:cs="Times New Roman"/>
          <w:sz w:val="20"/>
          <w:szCs w:val="20"/>
        </w:rPr>
        <w:t xml:space="preserve"> dai tutor interni d’aula</w:t>
      </w:r>
      <w:r w:rsidRPr="00C400E7">
        <w:rPr>
          <w:rFonts w:ascii="Bookman Old Style" w:eastAsia="Calibri" w:hAnsi="Bookman Old Style" w:cs="Times New Roman"/>
          <w:sz w:val="20"/>
          <w:szCs w:val="20"/>
        </w:rPr>
        <w:t>;</w:t>
      </w:r>
    </w:p>
    <w:p w:rsidR="008E17A2" w:rsidRPr="00C400E7" w:rsidRDefault="00601C9F" w:rsidP="008E17A2">
      <w:pPr>
        <w:spacing w:after="0"/>
        <w:jc w:val="both"/>
        <w:rPr>
          <w:rFonts w:ascii="Bookman Old Style" w:eastAsia="Calibri" w:hAnsi="Bookman Old Style" w:cs="Times New Roman"/>
          <w:sz w:val="20"/>
          <w:szCs w:val="20"/>
        </w:rPr>
      </w:pPr>
      <w:r>
        <w:rPr>
          <w:rFonts w:ascii="Bookman Old Style" w:eastAsia="Calibri" w:hAnsi="Bookman Old Style" w:cs="Times New Roman"/>
          <w:sz w:val="20"/>
          <w:szCs w:val="20"/>
        </w:rPr>
        <w:t xml:space="preserve">- Sentito il parere e analizzato </w:t>
      </w:r>
      <w:r w:rsidR="008E17A2" w:rsidRPr="00C400E7">
        <w:rPr>
          <w:rFonts w:ascii="Bookman Old Style" w:eastAsia="Calibri" w:hAnsi="Bookman Old Style" w:cs="Times New Roman"/>
          <w:sz w:val="20"/>
          <w:szCs w:val="20"/>
        </w:rPr>
        <w:t>il piano di f</w:t>
      </w:r>
      <w:r w:rsidR="00ED6190" w:rsidRPr="00C400E7">
        <w:rPr>
          <w:rFonts w:ascii="Bookman Old Style" w:eastAsia="Calibri" w:hAnsi="Bookman Old Style" w:cs="Times New Roman"/>
          <w:sz w:val="20"/>
          <w:szCs w:val="20"/>
        </w:rPr>
        <w:t xml:space="preserve">attibilità di massima proposto </w:t>
      </w:r>
      <w:r w:rsidR="008E17A2" w:rsidRPr="00C400E7">
        <w:rPr>
          <w:rFonts w:ascii="Bookman Old Style" w:eastAsia="Calibri" w:hAnsi="Bookman Old Style" w:cs="Times New Roman"/>
          <w:sz w:val="20"/>
          <w:szCs w:val="20"/>
        </w:rPr>
        <w:t>all’Agenzia di service;</w:t>
      </w:r>
    </w:p>
    <w:p w:rsidR="00137598" w:rsidRPr="00C400E7" w:rsidRDefault="00E338AD" w:rsidP="00E338AD">
      <w:pPr>
        <w:spacing w:after="0"/>
        <w:rPr>
          <w:rFonts w:ascii="Bookman Old Style" w:eastAsia="Calibri" w:hAnsi="Bookman Old Style" w:cs="Times New Roman"/>
          <w:sz w:val="20"/>
          <w:szCs w:val="20"/>
        </w:rPr>
      </w:pPr>
      <w:r w:rsidRPr="00C400E7">
        <w:rPr>
          <w:rFonts w:ascii="Bookman Old Style" w:eastAsia="Calibri" w:hAnsi="Bookman Old Style" w:cs="Times New Roman"/>
          <w:sz w:val="20"/>
          <w:szCs w:val="20"/>
        </w:rPr>
        <w:t xml:space="preserve">- </w:t>
      </w:r>
      <w:r w:rsidR="00137598" w:rsidRPr="00C400E7">
        <w:rPr>
          <w:rFonts w:ascii="Bookman Old Style" w:eastAsia="Calibri" w:hAnsi="Bookman Old Style" w:cs="Times New Roman"/>
          <w:sz w:val="20"/>
          <w:szCs w:val="20"/>
        </w:rPr>
        <w:t>Considerati gli aspetti strutturali, logistici e organizzativi dell’Istituzione;</w:t>
      </w:r>
    </w:p>
    <w:p w:rsidR="008E17A2" w:rsidRPr="00C400E7" w:rsidRDefault="00E338AD" w:rsidP="00601C9F">
      <w:pPr>
        <w:spacing w:after="0"/>
        <w:rPr>
          <w:rFonts w:ascii="Bookman Old Style" w:eastAsia="Calibri" w:hAnsi="Bookman Old Style" w:cs="Times New Roman"/>
          <w:sz w:val="20"/>
          <w:szCs w:val="20"/>
        </w:rPr>
      </w:pPr>
      <w:r w:rsidRPr="00C400E7">
        <w:rPr>
          <w:rFonts w:ascii="Bookman Old Style" w:eastAsia="Calibri" w:hAnsi="Bookman Old Style" w:cs="Times New Roman"/>
          <w:sz w:val="20"/>
          <w:szCs w:val="20"/>
        </w:rPr>
        <w:t>- Tenuto contro del</w:t>
      </w:r>
      <w:r w:rsidR="00137598" w:rsidRPr="00C400E7">
        <w:rPr>
          <w:rFonts w:ascii="Bookman Old Style" w:eastAsia="Calibri" w:hAnsi="Bookman Old Style" w:cs="Times New Roman"/>
          <w:sz w:val="20"/>
          <w:szCs w:val="20"/>
        </w:rPr>
        <w:t>le esigenze dell</w:t>
      </w:r>
      <w:r w:rsidR="00601C9F">
        <w:rPr>
          <w:rFonts w:ascii="Bookman Old Style" w:eastAsia="Calibri" w:hAnsi="Bookman Old Style" w:cs="Times New Roman"/>
          <w:sz w:val="20"/>
          <w:szCs w:val="20"/>
        </w:rPr>
        <w:t>’utenza</w:t>
      </w:r>
      <w:r w:rsidR="008E17A2" w:rsidRPr="00C400E7">
        <w:rPr>
          <w:rFonts w:ascii="Bookman Old Style" w:eastAsia="Calibri" w:hAnsi="Bookman Old Style" w:cs="Times New Roman"/>
          <w:sz w:val="20"/>
          <w:szCs w:val="20"/>
        </w:rPr>
        <w:t>;</w:t>
      </w:r>
    </w:p>
    <w:p w:rsidR="00137598" w:rsidRPr="00C400E7" w:rsidRDefault="008E17A2" w:rsidP="00864E54">
      <w:pPr>
        <w:spacing w:after="0"/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C400E7">
        <w:rPr>
          <w:rFonts w:ascii="Bookman Old Style" w:eastAsia="Calibri" w:hAnsi="Bookman Old Style" w:cs="Times New Roman"/>
          <w:sz w:val="20"/>
          <w:szCs w:val="20"/>
        </w:rPr>
        <w:t xml:space="preserve">- Tenuto </w:t>
      </w:r>
      <w:r w:rsidR="00E25F27" w:rsidRPr="00C400E7">
        <w:rPr>
          <w:rFonts w:ascii="Bookman Old Style" w:eastAsia="Calibri" w:hAnsi="Bookman Old Style" w:cs="Times New Roman"/>
          <w:sz w:val="20"/>
          <w:szCs w:val="20"/>
        </w:rPr>
        <w:t>conto delle esigenze manife</w:t>
      </w:r>
      <w:r w:rsidR="00912561" w:rsidRPr="00C400E7">
        <w:rPr>
          <w:rFonts w:ascii="Bookman Old Style" w:eastAsia="Calibri" w:hAnsi="Bookman Old Style" w:cs="Times New Roman"/>
          <w:sz w:val="20"/>
          <w:szCs w:val="20"/>
        </w:rPr>
        <w:t>state dagli alunni e rappresent</w:t>
      </w:r>
      <w:r w:rsidR="00E25F27" w:rsidRPr="00C400E7">
        <w:rPr>
          <w:rFonts w:ascii="Bookman Old Style" w:eastAsia="Calibri" w:hAnsi="Bookman Old Style" w:cs="Times New Roman"/>
          <w:sz w:val="20"/>
          <w:szCs w:val="20"/>
        </w:rPr>
        <w:t>ate dalle famiglie</w:t>
      </w:r>
      <w:r w:rsidR="001102B6" w:rsidRPr="00C400E7">
        <w:rPr>
          <w:rFonts w:ascii="Bookman Old Style" w:eastAsia="Calibri" w:hAnsi="Bookman Old Style" w:cs="Times New Roman"/>
          <w:sz w:val="20"/>
          <w:szCs w:val="20"/>
        </w:rPr>
        <w:t>;</w:t>
      </w:r>
    </w:p>
    <w:p w:rsidR="00601C9F" w:rsidRDefault="001102B6" w:rsidP="00864E54">
      <w:pPr>
        <w:spacing w:after="0"/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C400E7">
        <w:rPr>
          <w:rFonts w:ascii="Bookman Old Style" w:eastAsia="Calibri" w:hAnsi="Bookman Old Style" w:cs="Times New Roman"/>
          <w:sz w:val="20"/>
          <w:szCs w:val="20"/>
        </w:rPr>
        <w:t>- Considerato che le attività risultano svolgersi in modalità “Impresa Formativa simulata” con un congruo numero di ore di attività svolte nelle imprese disposte all’accoglienza degli studenti</w:t>
      </w:r>
      <w:r w:rsidR="00601C9F">
        <w:rPr>
          <w:rFonts w:ascii="Bookman Old Style" w:eastAsia="Calibri" w:hAnsi="Bookman Old Style" w:cs="Times New Roman"/>
          <w:sz w:val="20"/>
          <w:szCs w:val="20"/>
        </w:rPr>
        <w:t>;</w:t>
      </w:r>
    </w:p>
    <w:p w:rsidR="00601C9F" w:rsidRDefault="00601C9F" w:rsidP="00864E54">
      <w:pPr>
        <w:spacing w:after="0"/>
        <w:jc w:val="both"/>
        <w:rPr>
          <w:rFonts w:ascii="Bookman Old Style" w:eastAsia="Calibri" w:hAnsi="Bookman Old Style" w:cs="Times New Roman"/>
          <w:sz w:val="20"/>
          <w:szCs w:val="20"/>
        </w:rPr>
      </w:pPr>
      <w:r>
        <w:rPr>
          <w:rFonts w:ascii="Bookman Old Style" w:eastAsia="Calibri" w:hAnsi="Bookman Old Style" w:cs="Times New Roman"/>
          <w:sz w:val="20"/>
          <w:szCs w:val="20"/>
        </w:rPr>
        <w:t xml:space="preserve">- Visto il </w:t>
      </w:r>
      <w:proofErr w:type="spellStart"/>
      <w:r>
        <w:rPr>
          <w:rFonts w:ascii="Bookman Old Style" w:eastAsia="Calibri" w:hAnsi="Bookman Old Style" w:cs="Times New Roman"/>
          <w:sz w:val="20"/>
          <w:szCs w:val="20"/>
        </w:rPr>
        <w:t>Protocoloo</w:t>
      </w:r>
      <w:proofErr w:type="spellEnd"/>
      <w:r>
        <w:rPr>
          <w:rFonts w:ascii="Bookman Old Style" w:eastAsia="Calibri" w:hAnsi="Bookman Old Style" w:cs="Times New Roman"/>
          <w:sz w:val="20"/>
          <w:szCs w:val="20"/>
        </w:rPr>
        <w:t xml:space="preserve"> all’oggetto emarginato siglato dal MIUR con le associazioni editoriali;</w:t>
      </w:r>
    </w:p>
    <w:p w:rsidR="001102B6" w:rsidRPr="00C400E7" w:rsidRDefault="00601C9F" w:rsidP="00864E54">
      <w:pPr>
        <w:spacing w:after="0"/>
        <w:jc w:val="both"/>
        <w:rPr>
          <w:rFonts w:ascii="Bookman Old Style" w:eastAsia="Calibri" w:hAnsi="Bookman Old Style" w:cs="Times New Roman"/>
          <w:sz w:val="20"/>
          <w:szCs w:val="20"/>
        </w:rPr>
      </w:pPr>
      <w:r>
        <w:rPr>
          <w:rFonts w:ascii="Bookman Old Style" w:eastAsia="Calibri" w:hAnsi="Bookman Old Style" w:cs="Times New Roman"/>
          <w:sz w:val="20"/>
          <w:szCs w:val="20"/>
        </w:rPr>
        <w:t>Considerata la necessità del coinvolgimento formativo territoriale anche le attività di cui trattasi</w:t>
      </w:r>
      <w:r w:rsidR="001102B6" w:rsidRPr="00C400E7">
        <w:rPr>
          <w:rFonts w:ascii="Bookman Old Style" w:eastAsia="Calibri" w:hAnsi="Bookman Old Style" w:cs="Times New Roman"/>
          <w:sz w:val="20"/>
          <w:szCs w:val="20"/>
        </w:rPr>
        <w:t>.</w:t>
      </w:r>
    </w:p>
    <w:p w:rsidR="00137598" w:rsidRPr="00C400E7" w:rsidRDefault="00601C9F" w:rsidP="00E338AD">
      <w:pPr>
        <w:spacing w:after="0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t>RICHIEDE</w:t>
      </w:r>
    </w:p>
    <w:p w:rsidR="00601C9F" w:rsidRDefault="00601C9F" w:rsidP="00E338AD">
      <w:pPr>
        <w:spacing w:after="0"/>
        <w:jc w:val="both"/>
        <w:rPr>
          <w:rFonts w:ascii="Bookman Old Style" w:eastAsia="Calibri" w:hAnsi="Bookman Old Style" w:cs="Times New Roman"/>
          <w:sz w:val="20"/>
          <w:szCs w:val="20"/>
        </w:rPr>
      </w:pPr>
      <w:r>
        <w:rPr>
          <w:rFonts w:ascii="Bookman Old Style" w:eastAsia="Calibri" w:hAnsi="Bookman Old Style" w:cs="Times New Roman"/>
          <w:sz w:val="20"/>
          <w:szCs w:val="20"/>
        </w:rPr>
        <w:t xml:space="preserve">Alle agenzie presenti sul territorio che svolgano attività commerciali nel settore della filiera del libro di dare ADESIONE alle </w:t>
      </w:r>
      <w:proofErr w:type="spellStart"/>
      <w:r>
        <w:rPr>
          <w:rFonts w:ascii="Bookman Old Style" w:eastAsia="Calibri" w:hAnsi="Bookman Old Style" w:cs="Times New Roman"/>
          <w:sz w:val="20"/>
          <w:szCs w:val="20"/>
        </w:rPr>
        <w:t>attivit</w:t>
      </w:r>
      <w:proofErr w:type="spellEnd"/>
      <w:r>
        <w:rPr>
          <w:rFonts w:ascii="Bookman Old Style" w:eastAsia="Calibri" w:hAnsi="Bookman Old Style" w:cs="Times New Roman"/>
          <w:sz w:val="20"/>
          <w:szCs w:val="20"/>
        </w:rPr>
        <w:t xml:space="preserve"> di cui trattasi per la stipula di convenzioni con questa Istituzione.</w:t>
      </w:r>
    </w:p>
    <w:p w:rsidR="007D74B3" w:rsidRDefault="00D34871" w:rsidP="00864E54">
      <w:pPr>
        <w:spacing w:after="0"/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C400E7">
        <w:rPr>
          <w:rFonts w:ascii="Bookman Old Style" w:eastAsia="Calibri" w:hAnsi="Bookman Old Style" w:cs="Times New Roman"/>
          <w:sz w:val="20"/>
          <w:szCs w:val="20"/>
        </w:rPr>
        <w:t>Al Presidente dell’Agenzia di service “</w:t>
      </w:r>
      <w:proofErr w:type="spellStart"/>
      <w:r w:rsidRPr="00C400E7">
        <w:rPr>
          <w:rFonts w:ascii="Bookman Old Style" w:eastAsia="Calibri" w:hAnsi="Bookman Old Style" w:cs="Times New Roman"/>
          <w:sz w:val="20"/>
          <w:szCs w:val="20"/>
        </w:rPr>
        <w:t>Education&amp;Training</w:t>
      </w:r>
      <w:proofErr w:type="spellEnd"/>
      <w:r w:rsidRPr="00C400E7">
        <w:rPr>
          <w:rFonts w:ascii="Bookman Old Style" w:eastAsia="Calibri" w:hAnsi="Bookman Old Style" w:cs="Times New Roman"/>
          <w:sz w:val="20"/>
          <w:szCs w:val="20"/>
        </w:rPr>
        <w:t xml:space="preserve"> – Formazione e cittadinanza digitale” Dott.re Fabiano Alessio, individuata per lo svolgimento delle attività</w:t>
      </w:r>
      <w:r w:rsidR="00566F22" w:rsidRPr="00C400E7">
        <w:rPr>
          <w:rFonts w:ascii="Bookman Old Style" w:eastAsia="Calibri" w:hAnsi="Bookman Old Style" w:cs="Times New Roman"/>
          <w:sz w:val="20"/>
          <w:szCs w:val="20"/>
        </w:rPr>
        <w:t>,</w:t>
      </w:r>
      <w:r w:rsidRPr="00C400E7">
        <w:rPr>
          <w:rFonts w:ascii="Bookman Old Style" w:eastAsia="Calibri" w:hAnsi="Bookman Old Style" w:cs="Times New Roman"/>
          <w:sz w:val="20"/>
          <w:szCs w:val="20"/>
        </w:rPr>
        <w:t xml:space="preserve"> si richiede </w:t>
      </w:r>
      <w:r w:rsidR="00566F22" w:rsidRPr="00C400E7">
        <w:rPr>
          <w:rFonts w:ascii="Bookman Old Style" w:eastAsia="Calibri" w:hAnsi="Bookman Old Style" w:cs="Times New Roman"/>
          <w:sz w:val="20"/>
          <w:szCs w:val="20"/>
        </w:rPr>
        <w:t>la massima collaborazione per</w:t>
      </w:r>
      <w:r w:rsidRPr="00C400E7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r w:rsidR="007D74B3">
        <w:rPr>
          <w:rFonts w:ascii="Bookman Old Style" w:eastAsia="Calibri" w:hAnsi="Bookman Old Style" w:cs="Times New Roman"/>
          <w:sz w:val="20"/>
          <w:szCs w:val="20"/>
        </w:rPr>
        <w:t>l certificazioni di competenza.</w:t>
      </w:r>
    </w:p>
    <w:p w:rsidR="007D74B3" w:rsidRDefault="007D74B3" w:rsidP="00864E54">
      <w:pPr>
        <w:spacing w:after="0"/>
        <w:jc w:val="both"/>
        <w:rPr>
          <w:rFonts w:ascii="Bookman Old Style" w:eastAsia="Calibri" w:hAnsi="Bookman Old Style" w:cs="Times New Roman"/>
          <w:sz w:val="20"/>
          <w:szCs w:val="20"/>
        </w:rPr>
      </w:pPr>
      <w:r>
        <w:rPr>
          <w:rFonts w:ascii="Bookman Old Style" w:eastAsia="Calibri" w:hAnsi="Bookman Old Style" w:cs="Times New Roman"/>
          <w:sz w:val="20"/>
          <w:szCs w:val="20"/>
        </w:rPr>
        <w:t>Si ricorda che le attività di cui trattasi dovranno svolgersi in orario extracurriculare senza corresponsione di somme aggiuntive agli aderenti e che il raggiungimento dovrà avvenire a carico degli studenti.</w:t>
      </w:r>
    </w:p>
    <w:p w:rsidR="00137598" w:rsidRPr="00C400E7" w:rsidRDefault="00137598" w:rsidP="00137598">
      <w:pPr>
        <w:jc w:val="both"/>
        <w:rPr>
          <w:rFonts w:ascii="Bookman Old Style" w:eastAsia="Times New Roman" w:hAnsi="Bookman Old Style" w:cs="Calibri"/>
          <w:b/>
          <w:sz w:val="20"/>
          <w:szCs w:val="20"/>
          <w:lang w:eastAsia="it-IT"/>
        </w:rPr>
      </w:pPr>
      <w:r w:rsidRPr="00C400E7">
        <w:rPr>
          <w:rFonts w:ascii="Bookman Old Style" w:eastAsia="Times New Roman" w:hAnsi="Bookman Old Style" w:cs="Calibri"/>
          <w:b/>
          <w:sz w:val="20"/>
          <w:szCs w:val="20"/>
          <w:lang w:eastAsia="it-IT"/>
        </w:rPr>
        <w:t xml:space="preserve">                        Il Dirigente </w:t>
      </w:r>
      <w:proofErr w:type="gramStart"/>
      <w:r w:rsidRPr="00C400E7">
        <w:rPr>
          <w:rFonts w:ascii="Bookman Old Style" w:eastAsia="Times New Roman" w:hAnsi="Bookman Old Style" w:cs="Calibri"/>
          <w:b/>
          <w:sz w:val="20"/>
          <w:szCs w:val="20"/>
          <w:lang w:eastAsia="it-IT"/>
        </w:rPr>
        <w:t>Scolastico  Prof.</w:t>
      </w:r>
      <w:proofErr w:type="gramEnd"/>
      <w:r w:rsidRPr="00C400E7">
        <w:rPr>
          <w:rFonts w:ascii="Bookman Old Style" w:eastAsia="Times New Roman" w:hAnsi="Bookman Old Style" w:cs="Calibri"/>
          <w:b/>
          <w:sz w:val="20"/>
          <w:szCs w:val="20"/>
          <w:lang w:eastAsia="it-IT"/>
        </w:rPr>
        <w:t xml:space="preserve"> Arch. Francesco Calabria</w:t>
      </w:r>
    </w:p>
    <w:p w:rsidR="00137598" w:rsidRPr="00137598" w:rsidRDefault="00137598" w:rsidP="00137598">
      <w:pPr>
        <w:jc w:val="right"/>
        <w:rPr>
          <w:rFonts w:ascii="Bookman Old Style" w:eastAsia="Times New Roman" w:hAnsi="Bookman Old Style" w:cs="Calibri"/>
          <w:b/>
          <w:sz w:val="20"/>
          <w:szCs w:val="20"/>
          <w:lang w:eastAsia="it-IT"/>
        </w:rPr>
      </w:pPr>
      <w:r w:rsidRPr="00137598">
        <w:rPr>
          <w:rFonts w:ascii="Bookman Old Style" w:eastAsia="Times New Roman" w:hAnsi="Bookman Old Style" w:cs="Calibri"/>
          <w:sz w:val="20"/>
          <w:szCs w:val="20"/>
          <w:lang w:eastAsia="it-IT"/>
        </w:rPr>
        <w:t xml:space="preserve">(Firma autografa sostituita a mezzo stampa ai sensi dell’ex art. 3 comma 2 </w:t>
      </w:r>
      <w:proofErr w:type="spellStart"/>
      <w:r w:rsidRPr="00137598">
        <w:rPr>
          <w:rFonts w:ascii="Bookman Old Style" w:eastAsia="Times New Roman" w:hAnsi="Bookman Old Style" w:cs="Calibri"/>
          <w:sz w:val="20"/>
          <w:szCs w:val="20"/>
          <w:lang w:eastAsia="it-IT"/>
        </w:rPr>
        <w:t>D.lgs</w:t>
      </w:r>
      <w:proofErr w:type="spellEnd"/>
      <w:r w:rsidRPr="00137598">
        <w:rPr>
          <w:rFonts w:ascii="Bookman Old Style" w:eastAsia="Times New Roman" w:hAnsi="Bookman Old Style" w:cs="Calibri"/>
          <w:sz w:val="20"/>
          <w:szCs w:val="20"/>
          <w:lang w:eastAsia="it-IT"/>
        </w:rPr>
        <w:t xml:space="preserve"> n° 39/93) </w:t>
      </w:r>
    </w:p>
    <w:p w:rsidR="00137598" w:rsidRDefault="00137598" w:rsidP="001E7BC0">
      <w:pPr>
        <w:jc w:val="both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it-IT"/>
        </w:rPr>
      </w:pPr>
      <w:bookmarkStart w:id="0" w:name="_GoBack"/>
      <w:bookmarkEnd w:id="0"/>
    </w:p>
    <w:sectPr w:rsidR="00137598" w:rsidSect="008D02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2E6C"/>
    <w:multiLevelType w:val="hybridMultilevel"/>
    <w:tmpl w:val="74CAEF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3723"/>
    <w:multiLevelType w:val="hybridMultilevel"/>
    <w:tmpl w:val="D94E4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5677A"/>
    <w:multiLevelType w:val="hybridMultilevel"/>
    <w:tmpl w:val="3BA6BD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E7BA7"/>
    <w:multiLevelType w:val="hybridMultilevel"/>
    <w:tmpl w:val="A942DC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76877"/>
    <w:multiLevelType w:val="hybridMultilevel"/>
    <w:tmpl w:val="86B8B1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5081F"/>
    <w:multiLevelType w:val="hybridMultilevel"/>
    <w:tmpl w:val="951834EA"/>
    <w:lvl w:ilvl="0" w:tplc="01881A4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7289E"/>
    <w:multiLevelType w:val="hybridMultilevel"/>
    <w:tmpl w:val="D94E4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43DCB"/>
    <w:multiLevelType w:val="hybridMultilevel"/>
    <w:tmpl w:val="404AAA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D294D"/>
    <w:multiLevelType w:val="hybridMultilevel"/>
    <w:tmpl w:val="C4FC86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C40DC"/>
    <w:multiLevelType w:val="hybridMultilevel"/>
    <w:tmpl w:val="A692D4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37A1C"/>
    <w:multiLevelType w:val="hybridMultilevel"/>
    <w:tmpl w:val="5CBAA322"/>
    <w:lvl w:ilvl="0" w:tplc="6DFE26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C7A03"/>
    <w:rsid w:val="000B0ECA"/>
    <w:rsid w:val="00104E47"/>
    <w:rsid w:val="001102B6"/>
    <w:rsid w:val="0012528F"/>
    <w:rsid w:val="00137598"/>
    <w:rsid w:val="00161ABE"/>
    <w:rsid w:val="001C176D"/>
    <w:rsid w:val="001E7BC0"/>
    <w:rsid w:val="003670EF"/>
    <w:rsid w:val="0039459F"/>
    <w:rsid w:val="003E445C"/>
    <w:rsid w:val="003E6D1B"/>
    <w:rsid w:val="00402976"/>
    <w:rsid w:val="0043388A"/>
    <w:rsid w:val="004608D3"/>
    <w:rsid w:val="00496466"/>
    <w:rsid w:val="004C09D0"/>
    <w:rsid w:val="004C19EB"/>
    <w:rsid w:val="00566F22"/>
    <w:rsid w:val="0059229D"/>
    <w:rsid w:val="005D5C8F"/>
    <w:rsid w:val="00601C9F"/>
    <w:rsid w:val="006629FB"/>
    <w:rsid w:val="006B4A83"/>
    <w:rsid w:val="00726ADC"/>
    <w:rsid w:val="00761741"/>
    <w:rsid w:val="00797C71"/>
    <w:rsid w:val="007D74B3"/>
    <w:rsid w:val="00803D6E"/>
    <w:rsid w:val="00816D6A"/>
    <w:rsid w:val="00864E54"/>
    <w:rsid w:val="008C135E"/>
    <w:rsid w:val="008D0256"/>
    <w:rsid w:val="008E17A2"/>
    <w:rsid w:val="008E7A73"/>
    <w:rsid w:val="00912561"/>
    <w:rsid w:val="00931DE6"/>
    <w:rsid w:val="00956E8F"/>
    <w:rsid w:val="00963657"/>
    <w:rsid w:val="00A703A3"/>
    <w:rsid w:val="00A96109"/>
    <w:rsid w:val="00B12BDC"/>
    <w:rsid w:val="00B34418"/>
    <w:rsid w:val="00B64D84"/>
    <w:rsid w:val="00BC4DA3"/>
    <w:rsid w:val="00C33350"/>
    <w:rsid w:val="00C3431C"/>
    <w:rsid w:val="00C400E7"/>
    <w:rsid w:val="00CD2570"/>
    <w:rsid w:val="00CF13F2"/>
    <w:rsid w:val="00D06DA6"/>
    <w:rsid w:val="00D16F35"/>
    <w:rsid w:val="00D34871"/>
    <w:rsid w:val="00D64DC8"/>
    <w:rsid w:val="00D9594E"/>
    <w:rsid w:val="00DC7A03"/>
    <w:rsid w:val="00DE204D"/>
    <w:rsid w:val="00E137AA"/>
    <w:rsid w:val="00E22FDC"/>
    <w:rsid w:val="00E25F27"/>
    <w:rsid w:val="00E338AD"/>
    <w:rsid w:val="00E42D63"/>
    <w:rsid w:val="00E50F47"/>
    <w:rsid w:val="00ED1D25"/>
    <w:rsid w:val="00ED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DA62"/>
  <w15:docId w15:val="{23CE7A94-D5E9-457D-9953-C27E4366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02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BC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6ADC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137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3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Utente</cp:lastModifiedBy>
  <cp:revision>41</cp:revision>
  <cp:lastPrinted>2018-01-30T10:50:00Z</cp:lastPrinted>
  <dcterms:created xsi:type="dcterms:W3CDTF">2016-10-15T14:00:00Z</dcterms:created>
  <dcterms:modified xsi:type="dcterms:W3CDTF">2018-01-30T11:21:00Z</dcterms:modified>
</cp:coreProperties>
</file>